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5" w:rsidRDefault="00905075" w:rsidP="00905075">
      <w:pPr>
        <w:spacing w:after="0"/>
        <w:ind w:left="-15" w:right="1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мероприятиях, проектах и программах, направленных на повышение информационной грамотности педагогических </w:t>
      </w:r>
      <w:r w:rsidRPr="004208E6">
        <w:rPr>
          <w:rFonts w:ascii="Times New Roman" w:hAnsi="Times New Roman" w:cs="Times New Roman"/>
          <w:b/>
          <w:sz w:val="28"/>
          <w:szCs w:val="28"/>
          <w:lang w:val="ru-RU"/>
        </w:rPr>
        <w:tab/>
        <w:t>работников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075" w:rsidRPr="004208E6" w:rsidRDefault="00905075" w:rsidP="00905075">
      <w:pPr>
        <w:spacing w:after="0"/>
        <w:ind w:left="-15" w:right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>
        <w:proofErr w:type="gram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http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://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www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.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ligainternet</w:t>
        </w:r>
        <w:proofErr w:type="spellEnd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.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ru</w:t>
        </w:r>
        <w:proofErr w:type="spellEnd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/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news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/</w:t>
        </w:r>
      </w:hyperlink>
      <w:hyperlink r:id="rId7">
        <w:r w:rsidRPr="004208E6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4208E6">
        <w:rPr>
          <w:rFonts w:ascii="Times New Roman" w:hAnsi="Times New Roman" w:cs="Times New Roman"/>
          <w:sz w:val="28"/>
          <w:szCs w:val="28"/>
          <w:lang w:val="ru-RU"/>
        </w:rPr>
        <w:t>мероприятия Лиги безопасного интернета.</w:t>
      </w:r>
      <w:proofErr w:type="gram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Минкомсвязи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 </w:t>
      </w:r>
    </w:p>
    <w:p w:rsidR="00905075" w:rsidRPr="004208E6" w:rsidRDefault="00905075" w:rsidP="00905075">
      <w:pPr>
        <w:spacing w:after="1" w:line="316" w:lineRule="auto"/>
        <w:ind w:left="721" w:right="0" w:hanging="10"/>
        <w:rPr>
          <w:rFonts w:ascii="Times New Roman" w:hAnsi="Times New Roman" w:cs="Times New Roman"/>
          <w:sz w:val="28"/>
          <w:szCs w:val="28"/>
          <w:lang w:val="ru-RU"/>
        </w:rPr>
      </w:pPr>
      <w:hyperlink r:id="rId8"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http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://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xn</w:t>
        </w:r>
        <w:proofErr w:type="spellEnd"/>
      </w:hyperlink>
      <w:hyperlink r:id="rId9"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--</w:t>
        </w:r>
      </w:hyperlink>
      <w:hyperlink r:id="rId10"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b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1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afankxqj</w:t>
        </w:r>
        <w:proofErr w:type="spellEnd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2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c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.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xn</w:t>
        </w:r>
        <w:proofErr w:type="spellEnd"/>
      </w:hyperlink>
      <w:hyperlink r:id="rId11"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--</w:t>
        </w:r>
      </w:hyperlink>
      <w:hyperlink r:id="rId12"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p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1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ai</w:t>
        </w:r>
        <w:proofErr w:type="spellEnd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/</w:t>
        </w:r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partneram</w:t>
        </w:r>
        <w:proofErr w:type="spellEnd"/>
      </w:hyperlink>
      <w:hyperlink r:id="rId13"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-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o</w:t>
        </w:r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  <w:lang w:val="ru-RU"/>
          </w:rPr>
          <w:t>-</w:t>
        </w:r>
      </w:hyperlink>
      <w:hyperlink r:id="rId14">
        <w:proofErr w:type="spellStart"/>
        <w:r w:rsidRPr="004208E6">
          <w:rPr>
            <w:rFonts w:ascii="Times New Roman" w:hAnsi="Times New Roman" w:cs="Times New Roman"/>
            <w:color w:val="000099"/>
            <w:sz w:val="28"/>
            <w:szCs w:val="28"/>
            <w:u w:val="single" w:color="000099"/>
          </w:rPr>
          <w:t>proekte</w:t>
        </w:r>
        <w:proofErr w:type="spellEnd"/>
      </w:hyperlink>
      <w:hyperlink r:id="rId15">
        <w:r w:rsidRPr="004208E6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</w:p>
    <w:p w:rsidR="00905075" w:rsidRPr="004208E6" w:rsidRDefault="00905075" w:rsidP="00905075">
      <w:pPr>
        <w:spacing w:after="0"/>
        <w:ind w:left="-15"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>проекта «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Сетевичок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». Проект представляет собой группу 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онлайнмероприятий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905075" w:rsidRPr="004208E6" w:rsidRDefault="00905075" w:rsidP="00905075">
      <w:pPr>
        <w:numPr>
          <w:ilvl w:val="0"/>
          <w:numId w:val="1"/>
        </w:numPr>
        <w:ind w:right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proofErr w:type="gram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по цифровой грамотности «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Сетевичок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», ориентированный на детей и подростков. </w:t>
      </w:r>
    </w:p>
    <w:p w:rsidR="00905075" w:rsidRPr="004208E6" w:rsidRDefault="00905075" w:rsidP="00905075">
      <w:pPr>
        <w:numPr>
          <w:ilvl w:val="0"/>
          <w:numId w:val="1"/>
        </w:numPr>
        <w:ind w:right="1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Национальная премия за заслуги компаний и организаций в сфере </w:t>
      </w:r>
      <w:proofErr w:type="gram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proofErr w:type="gram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контента для детей, подростков и молодежи «Премия 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Сетевичок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905075" w:rsidRPr="004208E6" w:rsidRDefault="00905075" w:rsidP="00905075">
      <w:pPr>
        <w:numPr>
          <w:ilvl w:val="0"/>
          <w:numId w:val="1"/>
        </w:numPr>
        <w:ind w:right="1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Всероссийское исследование детей и подростков «Образ жизни российских подростков в сети». </w:t>
      </w:r>
    </w:p>
    <w:p w:rsidR="00905075" w:rsidRPr="004208E6" w:rsidRDefault="00905075" w:rsidP="00905075">
      <w:pPr>
        <w:numPr>
          <w:ilvl w:val="0"/>
          <w:numId w:val="1"/>
        </w:numPr>
        <w:ind w:right="1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>Конференция по формированию детского информационного пространства «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Сетевичок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</w:p>
    <w:p w:rsidR="00905075" w:rsidRPr="004208E6" w:rsidRDefault="00905075" w:rsidP="00905075">
      <w:pPr>
        <w:spacing w:after="294" w:line="259" w:lineRule="auto"/>
        <w:ind w:left="711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05075" w:rsidRPr="004208E6" w:rsidRDefault="00905075" w:rsidP="00905075">
      <w:pPr>
        <w:spacing w:after="57" w:line="259" w:lineRule="auto"/>
        <w:ind w:left="1508" w:right="0" w:hanging="279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b/>
          <w:sz w:val="28"/>
          <w:szCs w:val="28"/>
          <w:lang w:val="ru-RU"/>
        </w:rPr>
        <w:t>Памятка педагогам по обеспечению информационной безопасности обучающихся (воспитанников)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5075" w:rsidRPr="004208E6" w:rsidRDefault="00905075" w:rsidP="00905075">
      <w:pPr>
        <w:numPr>
          <w:ilvl w:val="0"/>
          <w:numId w:val="2"/>
        </w:numPr>
        <w:spacing w:after="0"/>
        <w:ind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Объясните учащимся правила поведения в Интернете. Расскажите о мерах, принимаемых к нарушителям, ответственности за нарушение правил поведения в сети. </w:t>
      </w:r>
    </w:p>
    <w:p w:rsidR="00905075" w:rsidRPr="004208E6" w:rsidRDefault="00905075" w:rsidP="00905075">
      <w:pPr>
        <w:numPr>
          <w:ilvl w:val="0"/>
          <w:numId w:val="2"/>
        </w:numPr>
        <w:spacing w:after="0"/>
        <w:ind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учащимися сформулируйте правила поведения в случае нарушения их прав в Интернете. </w:t>
      </w:r>
    </w:p>
    <w:p w:rsidR="00905075" w:rsidRPr="004208E6" w:rsidRDefault="00905075" w:rsidP="00905075">
      <w:pPr>
        <w:numPr>
          <w:ilvl w:val="0"/>
          <w:numId w:val="2"/>
        </w:numPr>
        <w:spacing w:after="0"/>
        <w:ind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 </w:t>
      </w:r>
    </w:p>
    <w:p w:rsidR="00905075" w:rsidRPr="004208E6" w:rsidRDefault="00905075" w:rsidP="00905075">
      <w:pPr>
        <w:numPr>
          <w:ilvl w:val="0"/>
          <w:numId w:val="2"/>
        </w:numPr>
        <w:spacing w:after="77" w:line="259" w:lineRule="auto"/>
        <w:ind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Проявляйте интерес к «виртуальной» жизни своих учеников, и при необходимости 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сообщайте 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родителям 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 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проблемах 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их </w:t>
      </w:r>
      <w:r w:rsidRPr="004208E6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детей. </w:t>
      </w:r>
    </w:p>
    <w:p w:rsidR="00905075" w:rsidRPr="004208E6" w:rsidRDefault="00905075" w:rsidP="00905075">
      <w:pPr>
        <w:numPr>
          <w:ilvl w:val="0"/>
          <w:numId w:val="2"/>
        </w:numPr>
        <w:spacing w:after="0"/>
        <w:ind w:right="1" w:firstLine="0"/>
        <w:rPr>
          <w:rFonts w:ascii="Times New Roman" w:hAnsi="Times New Roman" w:cs="Times New Roman"/>
          <w:sz w:val="28"/>
          <w:szCs w:val="28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 6. Обеспечьте профилактику </w:t>
      </w:r>
      <w:proofErr w:type="gram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интернет-зависимости</w:t>
      </w:r>
      <w:proofErr w:type="gram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 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интернетзависимости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 и обсуждайте с родителями результаты своих наблюдений. 8. В случае возникновения проблем, связанных с </w:t>
      </w:r>
      <w:proofErr w:type="gram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Интернет-зависимостью</w:t>
      </w:r>
      <w:proofErr w:type="gram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, своевременно доводите информацию до сведения родителей, привлекайте к работе с учащимися и их родителями психолога, социального педагога. </w:t>
      </w:r>
      <w:r w:rsidRPr="004208E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208E6">
        <w:rPr>
          <w:rFonts w:ascii="Times New Roman" w:hAnsi="Times New Roman" w:cs="Times New Roman"/>
          <w:sz w:val="28"/>
          <w:szCs w:val="28"/>
        </w:rPr>
        <w:t>Проводите</w:t>
      </w:r>
      <w:proofErr w:type="spellEnd"/>
      <w:r w:rsidRPr="0042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E6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420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8E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2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E6">
        <w:rPr>
          <w:rFonts w:ascii="Times New Roman" w:hAnsi="Times New Roman" w:cs="Times New Roman"/>
          <w:sz w:val="28"/>
          <w:szCs w:val="28"/>
        </w:rPr>
        <w:t>которых</w:t>
      </w:r>
      <w:proofErr w:type="spellEnd"/>
      <w:r w:rsidRPr="00420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8E6">
        <w:rPr>
          <w:rFonts w:ascii="Times New Roman" w:hAnsi="Times New Roman" w:cs="Times New Roman"/>
          <w:sz w:val="28"/>
          <w:szCs w:val="28"/>
        </w:rPr>
        <w:t>рассказывайте</w:t>
      </w:r>
      <w:proofErr w:type="spellEnd"/>
      <w:r w:rsidRPr="004208E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4208E6">
        <w:rPr>
          <w:rFonts w:ascii="Times New Roman" w:hAnsi="Times New Roman" w:cs="Times New Roman"/>
          <w:sz w:val="28"/>
          <w:szCs w:val="28"/>
        </w:rPr>
        <w:t>явлении</w:t>
      </w:r>
      <w:proofErr w:type="spellEnd"/>
      <w:r w:rsidRPr="00420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075" w:rsidRPr="004208E6" w:rsidRDefault="00905075" w:rsidP="00905075">
      <w:pPr>
        <w:spacing w:after="0"/>
        <w:ind w:left="-15"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Интернет-зависимости, ее </w:t>
      </w:r>
      <w:proofErr w:type="gram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признаках</w:t>
      </w:r>
      <w:proofErr w:type="gram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, способах преодоления. 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4208E6">
        <w:rPr>
          <w:rFonts w:ascii="Times New Roman" w:hAnsi="Times New Roman" w:cs="Times New Roman"/>
          <w:sz w:val="28"/>
          <w:szCs w:val="28"/>
          <w:lang w:val="ru-RU"/>
        </w:rPr>
        <w:t>здоровьесбережения</w:t>
      </w:r>
      <w:proofErr w:type="spellEnd"/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5075" w:rsidRPr="004208E6" w:rsidRDefault="00905075" w:rsidP="00905075">
      <w:pPr>
        <w:spacing w:after="0"/>
        <w:ind w:left="-15" w:right="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hAnsi="Times New Roman" w:cs="Times New Roman"/>
          <w:sz w:val="28"/>
          <w:szCs w:val="28"/>
          <w:lang w:val="ru-RU"/>
        </w:rPr>
        <w:t xml:space="preserve"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 </w:t>
      </w:r>
    </w:p>
    <w:p w:rsidR="00905075" w:rsidRPr="004208E6" w:rsidRDefault="00905075" w:rsidP="00905075">
      <w:pPr>
        <w:spacing w:after="0" w:line="259" w:lineRule="auto"/>
        <w:ind w:left="711" w:righ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4208E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774D2" w:rsidRPr="00905075" w:rsidRDefault="003774D2">
      <w:pPr>
        <w:rPr>
          <w:lang w:val="ru-RU"/>
        </w:rPr>
      </w:pPr>
    </w:p>
    <w:sectPr w:rsidR="003774D2" w:rsidRPr="00905075">
      <w:pgSz w:w="11904" w:h="16838"/>
      <w:pgMar w:top="1262" w:right="839" w:bottom="113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E50"/>
    <w:multiLevelType w:val="hybridMultilevel"/>
    <w:tmpl w:val="1BA4E770"/>
    <w:lvl w:ilvl="0" w:tplc="6F300F2C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ABE">
      <w:start w:val="1"/>
      <w:numFmt w:val="bullet"/>
      <w:lvlText w:val="o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8AD454">
      <w:start w:val="1"/>
      <w:numFmt w:val="bullet"/>
      <w:lvlText w:val="▪"/>
      <w:lvlJc w:val="left"/>
      <w:pPr>
        <w:ind w:left="25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27756">
      <w:start w:val="1"/>
      <w:numFmt w:val="bullet"/>
      <w:lvlText w:val="•"/>
      <w:lvlJc w:val="left"/>
      <w:pPr>
        <w:ind w:left="3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87068">
      <w:start w:val="1"/>
      <w:numFmt w:val="bullet"/>
      <w:lvlText w:val="o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E5F8C">
      <w:start w:val="1"/>
      <w:numFmt w:val="bullet"/>
      <w:lvlText w:val="▪"/>
      <w:lvlJc w:val="left"/>
      <w:pPr>
        <w:ind w:left="47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C12D0">
      <w:start w:val="1"/>
      <w:numFmt w:val="bullet"/>
      <w:lvlText w:val="•"/>
      <w:lvlJc w:val="left"/>
      <w:pPr>
        <w:ind w:left="5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CA762">
      <w:start w:val="1"/>
      <w:numFmt w:val="bullet"/>
      <w:lvlText w:val="o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CCB24">
      <w:start w:val="1"/>
      <w:numFmt w:val="bullet"/>
      <w:lvlText w:val="▪"/>
      <w:lvlJc w:val="left"/>
      <w:pPr>
        <w:ind w:left="6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56A72A5"/>
    <w:multiLevelType w:val="hybridMultilevel"/>
    <w:tmpl w:val="FE5485DC"/>
    <w:lvl w:ilvl="0" w:tplc="E8164448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A6DDA">
      <w:start w:val="1"/>
      <w:numFmt w:val="lowerLetter"/>
      <w:lvlText w:val="%2"/>
      <w:lvlJc w:val="left"/>
      <w:pPr>
        <w:ind w:left="12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2974">
      <w:start w:val="1"/>
      <w:numFmt w:val="lowerRoman"/>
      <w:lvlText w:val="%3"/>
      <w:lvlJc w:val="left"/>
      <w:pPr>
        <w:ind w:left="19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5A0F38">
      <w:start w:val="1"/>
      <w:numFmt w:val="decimal"/>
      <w:lvlText w:val="%4"/>
      <w:lvlJc w:val="left"/>
      <w:pPr>
        <w:ind w:left="26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67D78">
      <w:start w:val="1"/>
      <w:numFmt w:val="lowerLetter"/>
      <w:lvlText w:val="%5"/>
      <w:lvlJc w:val="left"/>
      <w:pPr>
        <w:ind w:left="33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4D1DC">
      <w:start w:val="1"/>
      <w:numFmt w:val="lowerRoman"/>
      <w:lvlText w:val="%6"/>
      <w:lvlJc w:val="left"/>
      <w:pPr>
        <w:ind w:left="41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4818EC">
      <w:start w:val="1"/>
      <w:numFmt w:val="decimal"/>
      <w:lvlText w:val="%7"/>
      <w:lvlJc w:val="left"/>
      <w:pPr>
        <w:ind w:left="48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E35A4">
      <w:start w:val="1"/>
      <w:numFmt w:val="lowerLetter"/>
      <w:lvlText w:val="%8"/>
      <w:lvlJc w:val="left"/>
      <w:pPr>
        <w:ind w:left="55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0094E">
      <w:start w:val="1"/>
      <w:numFmt w:val="lowerRoman"/>
      <w:lvlText w:val="%9"/>
      <w:lvlJc w:val="left"/>
      <w:pPr>
        <w:ind w:left="62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7"/>
    <w:rsid w:val="002E4D27"/>
    <w:rsid w:val="003774D2"/>
    <w:rsid w:val="009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5"/>
    <w:pPr>
      <w:spacing w:after="220" w:line="319" w:lineRule="auto"/>
      <w:ind w:right="2" w:firstLine="701"/>
      <w:jc w:val="both"/>
    </w:pPr>
    <w:rPr>
      <w:rFonts w:ascii="Verdana" w:eastAsia="Verdana" w:hAnsi="Verdana" w:cs="Verdan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75"/>
    <w:pPr>
      <w:spacing w:after="220" w:line="319" w:lineRule="auto"/>
      <w:ind w:right="2" w:firstLine="701"/>
      <w:jc w:val="both"/>
    </w:pPr>
    <w:rPr>
      <w:rFonts w:ascii="Verdana" w:eastAsia="Verdana" w:hAnsi="Verdana" w:cs="Verdan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90;&#1077;&#1074;&#1080;&#1095;&#1086;&#1082;.&#1088;&#1092;/partneram-o-proekte" TargetMode="External"/><Relationship Id="rId13" Type="http://schemas.openxmlformats.org/officeDocument/2006/relationships/hyperlink" Target="http://&#1089;&#1077;&#1090;&#1077;&#1074;&#1080;&#1095;&#1086;&#1082;.&#1088;&#1092;/partneram-o-proek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gainternet.ru/news/" TargetMode="External"/><Relationship Id="rId12" Type="http://schemas.openxmlformats.org/officeDocument/2006/relationships/hyperlink" Target="http://&#1089;&#1077;&#1090;&#1077;&#1074;&#1080;&#1095;&#1086;&#1082;.&#1088;&#1092;/partneram-o-proekt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news/" TargetMode="External"/><Relationship Id="rId11" Type="http://schemas.openxmlformats.org/officeDocument/2006/relationships/hyperlink" Target="http://&#1089;&#1077;&#1090;&#1077;&#1074;&#1080;&#1095;&#1086;&#1082;.&#1088;&#1092;/partneram-o-proek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77;&#1090;&#1077;&#1074;&#1080;&#1095;&#1086;&#1082;.&#1088;&#1092;/partneram-o-proekte" TargetMode="External"/><Relationship Id="rId10" Type="http://schemas.openxmlformats.org/officeDocument/2006/relationships/hyperlink" Target="http://&#1089;&#1077;&#1090;&#1077;&#1074;&#1080;&#1095;&#1086;&#1082;.&#1088;&#1092;/partneram-o-proek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90;&#1077;&#1074;&#1080;&#1095;&#1086;&#1082;.&#1088;&#1092;/partneram-o-proekte" TargetMode="External"/><Relationship Id="rId14" Type="http://schemas.openxmlformats.org/officeDocument/2006/relationships/hyperlink" Target="http://&#1089;&#1077;&#1090;&#1077;&#1074;&#1080;&#1095;&#1086;&#1082;.&#1088;&#1092;/partneram-o-proek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Школа№7_2</dc:creator>
  <cp:keywords/>
  <dc:description/>
  <cp:lastModifiedBy>Школа№7_2</cp:lastModifiedBy>
  <cp:revision>2</cp:revision>
  <dcterms:created xsi:type="dcterms:W3CDTF">2024-04-19T13:17:00Z</dcterms:created>
  <dcterms:modified xsi:type="dcterms:W3CDTF">2024-04-19T13:18:00Z</dcterms:modified>
</cp:coreProperties>
</file>